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36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CURSO:                                                                                ÁREA:</w:t>
      </w:r>
    </w:p>
    <w:p w:rsidR="00000000" w:rsidDel="00000000" w:rsidP="00000000" w:rsidRDefault="00000000" w:rsidRPr="00000000" w14:paraId="00000004">
      <w:pPr>
        <w:spacing w:after="120" w:before="12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TÍTULO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(deve refletir de forma precisa, clara e concisa a ênfase e o conteúdo do trabalho)</w:t>
      </w:r>
    </w:p>
    <w:p w:rsidR="00000000" w:rsidDel="00000000" w:rsidP="00000000" w:rsidRDefault="00000000" w:rsidRPr="00000000" w14:paraId="00000005">
      <w:pPr>
        <w:spacing w:after="120" w:before="12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TITLE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(The title should accurately, clearly, and concisely reflect the emphasis and content of the paper)</w:t>
      </w:r>
    </w:p>
    <w:p w:rsidR="00000000" w:rsidDel="00000000" w:rsidP="00000000" w:rsidRDefault="00000000" w:rsidRPr="00000000" w14:paraId="00000006">
      <w:pPr>
        <w:spacing w:after="120" w:before="12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Nomes dos autores</w:t>
      </w:r>
    </w:p>
    <w:p w:rsidR="00000000" w:rsidDel="00000000" w:rsidP="00000000" w:rsidRDefault="00000000" w:rsidRPr="00000000" w14:paraId="00000007">
      <w:pPr>
        <w:spacing w:after="120" w:before="120" w:line="36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Informações do autor</w:t>
      </w:r>
    </w:p>
    <w:p w:rsidR="00000000" w:rsidDel="00000000" w:rsidP="00000000" w:rsidRDefault="00000000" w:rsidRPr="00000000" w14:paraId="00000008">
      <w:pPr>
        <w:spacing w:after="120" w:before="120"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Forneça o endereço de e-mail atualizado dos autores.</w:t>
      </w:r>
    </w:p>
    <w:p w:rsidR="00000000" w:rsidDel="00000000" w:rsidP="00000000" w:rsidRDefault="00000000" w:rsidRPr="00000000" w14:paraId="00000009">
      <w:pPr>
        <w:spacing w:after="120" w:before="120" w:line="360" w:lineRule="auto"/>
        <w:ind w:firstLine="7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120" w:before="12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0B">
      <w:pPr>
        <w:spacing w:after="120" w:before="120" w:lineRule="auto"/>
        <w:jc w:val="both"/>
        <w:rPr>
          <w:rFonts w:ascii="Times New Roman" w:cs="Times New Roman" w:eastAsia="Times New Roman" w:hAnsi="Times New Roman"/>
          <w:i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Todos os manuscritos devem ser acompanhados por um resumo em parágrafo único. O resumo deve indicar brevemente o problema ou objetivo da pesquisa, indicar o plano teórico ou experimental utilizado, resumir os principais achados e apontar conclusões importantes.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4"/>
          <w:szCs w:val="24"/>
          <w:rtl w:val="0"/>
        </w:rPr>
        <w:t xml:space="preserve">(150 a 350 palavras)</w:t>
      </w:r>
    </w:p>
    <w:p w:rsidR="00000000" w:rsidDel="00000000" w:rsidP="00000000" w:rsidRDefault="00000000" w:rsidRPr="00000000" w14:paraId="0000000C">
      <w:pPr>
        <w:spacing w:after="120" w:before="12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forneça palavras importantes para ajudar o leitor a encontrar o trabalho na literatura.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700.7874015748032" w:left="1440" w:right="1440" w:header="0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-952499</wp:posOffset>
          </wp:positionH>
          <wp:positionV relativeFrom="paragraph">
            <wp:posOffset>-66073</wp:posOffset>
          </wp:positionV>
          <wp:extent cx="7639050" cy="723299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39050" cy="72329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-928687</wp:posOffset>
          </wp:positionH>
          <wp:positionV relativeFrom="paragraph">
            <wp:posOffset>114300</wp:posOffset>
          </wp:positionV>
          <wp:extent cx="7591425" cy="121443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1425" cy="12144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